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56D5D" w:rsidRPr="0015278E" w:rsidRDefault="008B6BF4" w:rsidP="00136B78">
      <w:pPr>
        <w:spacing w:after="0" w:line="240" w:lineRule="auto"/>
        <w:jc w:val="center"/>
        <w:rPr>
          <w:rFonts w:ascii="Times New Roman" w:hAnsi="Times New Roman" w:cs="Times New Roman"/>
          <w:b/>
          <w:color w:val="000000" w:themeColor="text1"/>
          <w:sz w:val="24"/>
          <w:szCs w:val="24"/>
          <w:shd w:val="clear" w:color="auto" w:fill="FFFFFF"/>
          <w:lang w:val="ky-KG"/>
        </w:rPr>
      </w:pPr>
      <w:r w:rsidRPr="0015278E">
        <w:rPr>
          <w:rFonts w:ascii="Times New Roman" w:hAnsi="Times New Roman" w:cs="Times New Roman"/>
          <w:b/>
          <w:bCs/>
          <w:color w:val="000000" w:themeColor="text1"/>
          <w:sz w:val="24"/>
          <w:szCs w:val="28"/>
          <w:lang w:val="ky-KG"/>
        </w:rPr>
        <w:t>“Жер казынасы жөнүндө” Кыргыз Республикасынын Кодексин киргизүү жөнүндө”</w:t>
      </w:r>
      <w:r w:rsidR="00156D5D" w:rsidRPr="0015278E">
        <w:rPr>
          <w:rFonts w:ascii="Times New Roman" w:hAnsi="Times New Roman" w:cs="Times New Roman"/>
          <w:b/>
          <w:color w:val="000000" w:themeColor="text1"/>
          <w:sz w:val="24"/>
          <w:szCs w:val="24"/>
          <w:shd w:val="clear" w:color="auto" w:fill="FFFFFF"/>
          <w:lang w:val="ky-KG"/>
        </w:rPr>
        <w:t xml:space="preserve"> </w:t>
      </w:r>
      <w:r w:rsidR="0054598F" w:rsidRPr="0015278E">
        <w:rPr>
          <w:rFonts w:ascii="Times New Roman" w:hAnsi="Times New Roman" w:cs="Times New Roman"/>
          <w:b/>
          <w:color w:val="000000" w:themeColor="text1"/>
          <w:sz w:val="24"/>
          <w:szCs w:val="24"/>
          <w:shd w:val="clear" w:color="auto" w:fill="FFFFFF"/>
          <w:lang w:val="ky-KG"/>
        </w:rPr>
        <w:t xml:space="preserve">Кыргыз Республикасынын </w:t>
      </w:r>
    </w:p>
    <w:p w:rsidR="0054598F" w:rsidRPr="0015278E" w:rsidRDefault="0054598F" w:rsidP="00136B78">
      <w:pPr>
        <w:spacing w:after="0" w:line="240" w:lineRule="auto"/>
        <w:jc w:val="center"/>
        <w:rPr>
          <w:rFonts w:ascii="Times New Roman" w:hAnsi="Times New Roman" w:cs="Times New Roman"/>
          <w:b/>
          <w:color w:val="000000" w:themeColor="text1"/>
          <w:sz w:val="24"/>
          <w:szCs w:val="24"/>
          <w:shd w:val="clear" w:color="auto" w:fill="FFFFFF"/>
          <w:lang w:val="ky-KG"/>
        </w:rPr>
      </w:pPr>
      <w:r w:rsidRPr="0015278E">
        <w:rPr>
          <w:rFonts w:ascii="Times New Roman" w:hAnsi="Times New Roman" w:cs="Times New Roman"/>
          <w:b/>
          <w:color w:val="000000" w:themeColor="text1"/>
          <w:sz w:val="24"/>
          <w:szCs w:val="24"/>
          <w:shd w:val="clear" w:color="auto" w:fill="FFFFFF"/>
          <w:lang w:val="ky-KG"/>
        </w:rPr>
        <w:t>Мыйзам долбооруна</w:t>
      </w:r>
    </w:p>
    <w:p w:rsidR="0054598F" w:rsidRPr="0015278E" w:rsidRDefault="00D60EFE" w:rsidP="00136B78">
      <w:pPr>
        <w:spacing w:after="0" w:line="240" w:lineRule="auto"/>
        <w:jc w:val="center"/>
        <w:rPr>
          <w:rFonts w:ascii="Times New Roman" w:hAnsi="Times New Roman" w:cs="Times New Roman"/>
          <w:b/>
          <w:color w:val="000000" w:themeColor="text1"/>
          <w:sz w:val="24"/>
          <w:szCs w:val="24"/>
          <w:shd w:val="clear" w:color="auto" w:fill="FFFFFF"/>
          <w:lang w:val="ky-KG"/>
        </w:rPr>
      </w:pPr>
      <w:r w:rsidRPr="0015278E">
        <w:rPr>
          <w:rFonts w:ascii="Times New Roman" w:hAnsi="Times New Roman" w:cs="Times New Roman"/>
          <w:b/>
          <w:color w:val="000000" w:themeColor="text1"/>
          <w:sz w:val="24"/>
          <w:szCs w:val="24"/>
          <w:shd w:val="clear" w:color="auto" w:fill="FFFFFF"/>
          <w:lang w:val="ky-KG"/>
        </w:rPr>
        <w:t>негиздеме-маалымкат</w:t>
      </w:r>
    </w:p>
    <w:p w:rsidR="00F725E8" w:rsidRPr="0015278E" w:rsidRDefault="00F725E8" w:rsidP="00136B78">
      <w:pPr>
        <w:spacing w:after="0" w:line="240" w:lineRule="auto"/>
        <w:jc w:val="center"/>
        <w:rPr>
          <w:rFonts w:ascii="Times New Roman" w:hAnsi="Times New Roman" w:cs="Times New Roman"/>
          <w:b/>
          <w:color w:val="000000" w:themeColor="text1"/>
          <w:sz w:val="24"/>
          <w:szCs w:val="24"/>
          <w:shd w:val="clear" w:color="auto" w:fill="FFFFFF"/>
          <w:lang w:val="ky-KG"/>
        </w:rPr>
      </w:pPr>
    </w:p>
    <w:p w:rsidR="00292A13" w:rsidRPr="0015278E" w:rsidRDefault="00292A13" w:rsidP="00292A13">
      <w:pPr>
        <w:spacing w:after="0" w:line="240" w:lineRule="auto"/>
        <w:ind w:firstLine="708"/>
        <w:jc w:val="both"/>
        <w:rPr>
          <w:rFonts w:ascii="Times New Roman" w:hAnsi="Times New Roman" w:cs="Times New Roman"/>
          <w:bCs/>
          <w:color w:val="000000" w:themeColor="text1"/>
          <w:sz w:val="24"/>
          <w:szCs w:val="28"/>
          <w:lang w:val="ky-KG"/>
        </w:rPr>
      </w:pPr>
      <w:r w:rsidRPr="0015278E">
        <w:rPr>
          <w:rFonts w:ascii="Times New Roman" w:hAnsi="Times New Roman" w:cs="Times New Roman"/>
          <w:bCs/>
          <w:color w:val="000000" w:themeColor="text1"/>
          <w:sz w:val="24"/>
          <w:szCs w:val="28"/>
          <w:lang w:val="ky-KG"/>
        </w:rPr>
        <w:t>“Жер казынасы жөнүндө” Кыргыз Республикасынын Кодексин киргизүү жөнүндө” Кыргыз Республикасынын Мыйзам долбоору төмөнкү максатта иштелип чыккан:</w:t>
      </w:r>
    </w:p>
    <w:p w:rsidR="00292A13" w:rsidRPr="0015278E" w:rsidRDefault="00292A13" w:rsidP="00292A13">
      <w:pPr>
        <w:autoSpaceDE w:val="0"/>
        <w:autoSpaceDN w:val="0"/>
        <w:adjustRightInd w:val="0"/>
        <w:spacing w:after="0" w:line="240" w:lineRule="auto"/>
        <w:ind w:firstLine="709"/>
        <w:jc w:val="both"/>
        <w:rPr>
          <w:rFonts w:ascii="Times New Roman" w:hAnsi="Times New Roman" w:cs="Times New Roman"/>
          <w:color w:val="000000" w:themeColor="text1"/>
          <w:sz w:val="24"/>
          <w:szCs w:val="28"/>
          <w:lang w:val="ky-KG"/>
        </w:rPr>
      </w:pPr>
      <w:r w:rsidRPr="0015278E">
        <w:rPr>
          <w:rFonts w:ascii="Times New Roman" w:hAnsi="Times New Roman" w:cs="Times New Roman"/>
          <w:color w:val="000000" w:themeColor="text1"/>
          <w:sz w:val="24"/>
          <w:szCs w:val="28"/>
          <w:lang w:val="ky-KG"/>
        </w:rPr>
        <w:t>- жер казынасын пайдалануу чөйрөсүндө мамлекеттик башкаруу тутумун оптималдаштыруу;</w:t>
      </w:r>
    </w:p>
    <w:p w:rsidR="00292A13" w:rsidRPr="0015278E" w:rsidRDefault="00292A13" w:rsidP="00292A13">
      <w:pPr>
        <w:autoSpaceDE w:val="0"/>
        <w:autoSpaceDN w:val="0"/>
        <w:adjustRightInd w:val="0"/>
        <w:spacing w:after="0" w:line="240" w:lineRule="auto"/>
        <w:ind w:firstLine="709"/>
        <w:jc w:val="both"/>
        <w:rPr>
          <w:rFonts w:ascii="Times New Roman" w:hAnsi="Times New Roman" w:cs="Times New Roman"/>
          <w:color w:val="000000" w:themeColor="text1"/>
          <w:sz w:val="24"/>
          <w:szCs w:val="28"/>
          <w:lang w:val="ky-KG"/>
        </w:rPr>
      </w:pPr>
      <w:r w:rsidRPr="0015278E">
        <w:rPr>
          <w:rFonts w:ascii="Times New Roman" w:eastAsia="Calibri" w:hAnsi="Times New Roman" w:cs="Times New Roman"/>
          <w:color w:val="000000" w:themeColor="text1"/>
          <w:sz w:val="24"/>
          <w:szCs w:val="28"/>
          <w:lang w:val="ky-KG"/>
        </w:rPr>
        <w:t xml:space="preserve">- жер казынасын пайдаланууну жөнгө салууну бириктирген бирдиктүү документ аркылуу </w:t>
      </w:r>
      <w:r w:rsidRPr="0015278E">
        <w:rPr>
          <w:rFonts w:ascii="Times New Roman" w:hAnsi="Times New Roman" w:cs="Times New Roman"/>
          <w:color w:val="000000" w:themeColor="text1"/>
          <w:sz w:val="24"/>
          <w:szCs w:val="28"/>
          <w:lang w:val="ky-KG"/>
        </w:rPr>
        <w:t>жер казынасын пайдалануу боюнча мыйзамдарды өркүндөтүү;</w:t>
      </w:r>
    </w:p>
    <w:p w:rsidR="00292A13" w:rsidRPr="0015278E" w:rsidRDefault="00292A13" w:rsidP="00292A13">
      <w:pPr>
        <w:autoSpaceDE w:val="0"/>
        <w:autoSpaceDN w:val="0"/>
        <w:adjustRightInd w:val="0"/>
        <w:spacing w:after="0" w:line="240" w:lineRule="auto"/>
        <w:ind w:firstLine="709"/>
        <w:jc w:val="both"/>
        <w:rPr>
          <w:rFonts w:ascii="Times New Roman" w:hAnsi="Times New Roman"/>
          <w:bCs/>
          <w:color w:val="000000" w:themeColor="text1"/>
          <w:sz w:val="24"/>
          <w:szCs w:val="28"/>
          <w:lang w:val="ky-KG"/>
        </w:rPr>
      </w:pPr>
      <w:r w:rsidRPr="0015278E">
        <w:rPr>
          <w:rFonts w:ascii="Times New Roman" w:hAnsi="Times New Roman" w:cs="Times New Roman"/>
          <w:color w:val="000000" w:themeColor="text1"/>
          <w:sz w:val="24"/>
          <w:szCs w:val="28"/>
          <w:lang w:val="ky-KG"/>
        </w:rPr>
        <w:t xml:space="preserve">- </w:t>
      </w:r>
      <w:r w:rsidRPr="0015278E">
        <w:rPr>
          <w:rFonts w:ascii="Times New Roman" w:hAnsi="Times New Roman"/>
          <w:bCs/>
          <w:color w:val="000000" w:themeColor="text1"/>
          <w:sz w:val="24"/>
          <w:szCs w:val="28"/>
          <w:lang w:val="ky-KG"/>
        </w:rPr>
        <w:t>эскирген ченемдерди, ички жана укуктук карама-каршылыктарды четтететүү;</w:t>
      </w:r>
    </w:p>
    <w:p w:rsidR="00292A13" w:rsidRPr="0015278E" w:rsidRDefault="00292A13" w:rsidP="00292A13">
      <w:pPr>
        <w:autoSpaceDE w:val="0"/>
        <w:autoSpaceDN w:val="0"/>
        <w:adjustRightInd w:val="0"/>
        <w:spacing w:after="0" w:line="240" w:lineRule="auto"/>
        <w:ind w:firstLine="709"/>
        <w:jc w:val="both"/>
        <w:rPr>
          <w:rFonts w:ascii="Times New Roman" w:hAnsi="Times New Roman" w:cs="Times New Roman"/>
          <w:color w:val="000000" w:themeColor="text1"/>
          <w:sz w:val="24"/>
          <w:szCs w:val="28"/>
          <w:lang w:val="ky-KG"/>
        </w:rPr>
      </w:pPr>
      <w:r w:rsidRPr="0015278E">
        <w:rPr>
          <w:rFonts w:ascii="Times New Roman" w:hAnsi="Times New Roman"/>
          <w:bCs/>
          <w:color w:val="000000" w:themeColor="text1"/>
          <w:sz w:val="24"/>
          <w:szCs w:val="28"/>
          <w:lang w:val="ky-KG"/>
        </w:rPr>
        <w:t xml:space="preserve">- Кыргыз Республикасынын Президентинин 2021-жылдын 29-январындагы № 5 “Кыргыз Республикасынын кен казуу тармагын реформалоо маселелери жөнүндө” </w:t>
      </w:r>
      <w:r w:rsidRPr="0015278E">
        <w:rPr>
          <w:rFonts w:ascii="Times New Roman" w:eastAsia="Times New Roman" w:hAnsi="Times New Roman"/>
          <w:bCs/>
          <w:color w:val="000000" w:themeColor="text1"/>
          <w:sz w:val="24"/>
          <w:szCs w:val="28"/>
          <w:lang w:val="ky-KG" w:eastAsia="ky-KG"/>
        </w:rPr>
        <w:t>Жарлыгынын аткаруу;</w:t>
      </w:r>
    </w:p>
    <w:p w:rsidR="00292A13" w:rsidRPr="0015278E" w:rsidRDefault="00292A13" w:rsidP="00292A13">
      <w:pPr>
        <w:autoSpaceDE w:val="0"/>
        <w:autoSpaceDN w:val="0"/>
        <w:adjustRightInd w:val="0"/>
        <w:spacing w:after="0" w:line="240" w:lineRule="auto"/>
        <w:ind w:firstLine="709"/>
        <w:jc w:val="both"/>
        <w:rPr>
          <w:rFonts w:ascii="Times New Roman" w:hAnsi="Times New Roman" w:cs="Times New Roman"/>
          <w:color w:val="000000" w:themeColor="text1"/>
          <w:sz w:val="24"/>
          <w:szCs w:val="28"/>
          <w:lang w:val="ky-KG"/>
        </w:rPr>
      </w:pPr>
      <w:r w:rsidRPr="0015278E">
        <w:rPr>
          <w:rFonts w:ascii="Times New Roman" w:hAnsi="Times New Roman" w:cs="Times New Roman"/>
          <w:color w:val="000000" w:themeColor="text1"/>
          <w:sz w:val="24"/>
          <w:szCs w:val="28"/>
          <w:lang w:val="ky-KG"/>
        </w:rPr>
        <w:t>- конкурстук жана аукцион аянтчаларында 100% мамлекеттик үлүшү бар ишканалар үчүн жер казынасын геологиялык чалгындоого жана иштетүүгө лицензия алуу жол-жобосун жөнөкөйлөтүү.</w:t>
      </w:r>
    </w:p>
    <w:p w:rsidR="00292A13" w:rsidRPr="0015278E" w:rsidRDefault="00156D5D" w:rsidP="00292A13">
      <w:pPr>
        <w:autoSpaceDE w:val="0"/>
        <w:autoSpaceDN w:val="0"/>
        <w:adjustRightInd w:val="0"/>
        <w:spacing w:after="0" w:line="240" w:lineRule="auto"/>
        <w:ind w:firstLine="709"/>
        <w:jc w:val="both"/>
        <w:rPr>
          <w:rFonts w:ascii="Times New Roman" w:hAnsi="Times New Roman" w:cs="Times New Roman"/>
          <w:color w:val="000000" w:themeColor="text1"/>
          <w:sz w:val="24"/>
          <w:szCs w:val="24"/>
          <w:lang w:val="ky-KG"/>
        </w:rPr>
      </w:pPr>
      <w:r w:rsidRPr="0015278E">
        <w:rPr>
          <w:rFonts w:ascii="Times New Roman" w:hAnsi="Times New Roman" w:cs="Times New Roman"/>
          <w:color w:val="000000" w:themeColor="text1"/>
          <w:sz w:val="24"/>
          <w:szCs w:val="24"/>
          <w:lang w:val="ky-KG"/>
        </w:rPr>
        <w:t>Азыркы этапта жер казынасын сарамжалдуу пайдаланууну жана коргоону камсыз кылуу көйгөйүн чечүү Кыргыз Республикасынын экономикасын өнүктүрүүнүн артыкчылыктуу багыттарынын бири болуп саналат.</w:t>
      </w:r>
    </w:p>
    <w:p w:rsidR="00292A13" w:rsidRPr="0015278E" w:rsidRDefault="00292A13" w:rsidP="00292A13">
      <w:pPr>
        <w:autoSpaceDE w:val="0"/>
        <w:autoSpaceDN w:val="0"/>
        <w:adjustRightInd w:val="0"/>
        <w:spacing w:after="0" w:line="240" w:lineRule="auto"/>
        <w:ind w:firstLine="709"/>
        <w:jc w:val="both"/>
        <w:rPr>
          <w:rFonts w:ascii="Times New Roman" w:hAnsi="Times New Roman" w:cs="Times New Roman"/>
          <w:color w:val="000000" w:themeColor="text1"/>
          <w:sz w:val="24"/>
          <w:szCs w:val="24"/>
          <w:lang w:val="ky-KG"/>
        </w:rPr>
      </w:pPr>
      <w:r w:rsidRPr="0015278E">
        <w:rPr>
          <w:rFonts w:ascii="Times New Roman" w:hAnsi="Times New Roman" w:cs="Times New Roman"/>
          <w:color w:val="000000" w:themeColor="text1"/>
          <w:sz w:val="24"/>
          <w:szCs w:val="24"/>
          <w:lang w:val="ky-KG"/>
        </w:rPr>
        <w:t xml:space="preserve">Кен казуу өнөр жайынын өндүрүмдүүлүгүн жогорулатуу, укуктук жөнгө салуунун айкын системасын түзүү, анын потенциалын ачуу, калктын коопсуздугун камсыз кылуу жана курчап турган чөйрөгө тийгизген таасирди азайтуу, ошондой эле жагымдуу инвестициялык климатты түзүү жана Кыргыз Республикасынын мындан аркы экономикалык өсүүсүнүн мүмкүнчүлүгүн кеңейтүү максатында </w:t>
      </w:r>
      <w:r w:rsidRPr="0015278E">
        <w:rPr>
          <w:rFonts w:ascii="Times New Roman" w:hAnsi="Times New Roman"/>
          <w:bCs/>
          <w:color w:val="000000" w:themeColor="text1"/>
          <w:sz w:val="24"/>
          <w:szCs w:val="28"/>
          <w:lang w:val="ky-KG"/>
        </w:rPr>
        <w:t xml:space="preserve">Кыргыз Республикасынын Президентинин 2021-жылдын 29-январындагы № 5 “Кыргыз Республикасынын кен казуу тармагын реформалоо маселелери жөнүндө” </w:t>
      </w:r>
      <w:r w:rsidRPr="0015278E">
        <w:rPr>
          <w:rFonts w:ascii="Times New Roman" w:eastAsia="Times New Roman" w:hAnsi="Times New Roman"/>
          <w:bCs/>
          <w:color w:val="000000" w:themeColor="text1"/>
          <w:sz w:val="24"/>
          <w:szCs w:val="28"/>
          <w:lang w:val="ky-KG" w:eastAsia="ky-KG"/>
        </w:rPr>
        <w:t>Жарлыгы</w:t>
      </w:r>
      <w:r w:rsidRPr="0015278E">
        <w:rPr>
          <w:rFonts w:ascii="Times New Roman" w:eastAsia="Times New Roman" w:hAnsi="Times New Roman"/>
          <w:bCs/>
          <w:color w:val="000000" w:themeColor="text1"/>
          <w:sz w:val="24"/>
          <w:szCs w:val="28"/>
          <w:lang w:val="ky-KG" w:eastAsia="ky-KG"/>
        </w:rPr>
        <w:t xml:space="preserve"> кабыл алынган.</w:t>
      </w:r>
      <w:r w:rsidR="0071409F" w:rsidRPr="0015278E">
        <w:rPr>
          <w:rFonts w:ascii="Times New Roman" w:eastAsia="Times New Roman" w:hAnsi="Times New Roman"/>
          <w:bCs/>
          <w:color w:val="000000" w:themeColor="text1"/>
          <w:sz w:val="24"/>
          <w:szCs w:val="28"/>
          <w:lang w:val="ky-KG" w:eastAsia="ky-KG"/>
        </w:rPr>
        <w:t xml:space="preserve"> Жарлыкка ылайык жер казынасын пайдалануу чөйрөсүндө төмөнкүлөрдү караган мыйзамдардын бүтүн системасын түзүүгө багытталган Кыргыз Республикасынын Кен кодексинин долбоорун иштеп чыгуу жана Кыргыз Республикасынын Жогорку Кеңешинин кароосуна киргизүү тапшырылган.</w:t>
      </w:r>
    </w:p>
    <w:p w:rsidR="00292A13" w:rsidRPr="0015278E" w:rsidRDefault="0071409F" w:rsidP="00156D5D">
      <w:pPr>
        <w:autoSpaceDE w:val="0"/>
        <w:autoSpaceDN w:val="0"/>
        <w:adjustRightInd w:val="0"/>
        <w:spacing w:after="0" w:line="240" w:lineRule="auto"/>
        <w:ind w:firstLine="709"/>
        <w:jc w:val="both"/>
        <w:rPr>
          <w:rFonts w:ascii="Times New Roman" w:hAnsi="Times New Roman" w:cs="Times New Roman"/>
          <w:color w:val="000000" w:themeColor="text1"/>
          <w:sz w:val="24"/>
          <w:szCs w:val="24"/>
          <w:lang w:val="ky-KG"/>
        </w:rPr>
      </w:pPr>
      <w:r w:rsidRPr="0015278E">
        <w:rPr>
          <w:rFonts w:ascii="Times New Roman" w:hAnsi="Times New Roman" w:cs="Times New Roman"/>
          <w:color w:val="000000" w:themeColor="text1"/>
          <w:sz w:val="24"/>
          <w:szCs w:val="24"/>
          <w:lang w:val="ky-KG"/>
        </w:rPr>
        <w:t>Кыргыз Республикасынын Жер казынасы жөнүндө кодексинин долбоору</w:t>
      </w:r>
      <w:r w:rsidRPr="0015278E">
        <w:rPr>
          <w:rFonts w:ascii="Times New Roman" w:hAnsi="Times New Roman" w:cs="Times New Roman"/>
          <w:color w:val="000000" w:themeColor="text1"/>
          <w:sz w:val="24"/>
          <w:szCs w:val="24"/>
          <w:lang w:val="ky-KG"/>
        </w:rPr>
        <w:t xml:space="preserve"> аталаган Жарлыкты ишке ашыруу максатында. иштелип чыккан. </w:t>
      </w:r>
    </w:p>
    <w:p w:rsidR="0071409F" w:rsidRPr="0015278E" w:rsidRDefault="0071409F" w:rsidP="0071409F">
      <w:pPr>
        <w:autoSpaceDE w:val="0"/>
        <w:autoSpaceDN w:val="0"/>
        <w:adjustRightInd w:val="0"/>
        <w:spacing w:after="0" w:line="240" w:lineRule="auto"/>
        <w:ind w:firstLine="709"/>
        <w:jc w:val="both"/>
        <w:rPr>
          <w:rFonts w:ascii="Times New Roman" w:hAnsi="Times New Roman" w:cs="Times New Roman"/>
          <w:color w:val="000000" w:themeColor="text1"/>
          <w:sz w:val="24"/>
          <w:szCs w:val="24"/>
          <w:lang w:val="ky-KG"/>
        </w:rPr>
      </w:pPr>
      <w:r w:rsidRPr="0015278E">
        <w:rPr>
          <w:rFonts w:ascii="Times New Roman" w:hAnsi="Times New Roman" w:cs="Times New Roman"/>
          <w:color w:val="000000" w:themeColor="text1"/>
          <w:sz w:val="24"/>
          <w:szCs w:val="24"/>
          <w:lang w:val="ky-KG"/>
        </w:rPr>
        <w:t xml:space="preserve">2021-жылдын 10-февралында </w:t>
      </w:r>
      <w:r w:rsidRPr="0015278E">
        <w:rPr>
          <w:rFonts w:ascii="Times New Roman" w:hAnsi="Times New Roman" w:cs="Times New Roman"/>
          <w:bCs/>
          <w:color w:val="000000" w:themeColor="text1"/>
          <w:sz w:val="24"/>
          <w:szCs w:val="24"/>
          <w:lang w:val="ky-KG" w:eastAsia="ru-RU" w:bidi="ru-RU"/>
        </w:rPr>
        <w:t xml:space="preserve">01-7/53 </w:t>
      </w:r>
      <w:r w:rsidRPr="0015278E">
        <w:rPr>
          <w:rFonts w:ascii="Times New Roman" w:hAnsi="Times New Roman" w:cs="Times New Roman"/>
          <w:color w:val="000000" w:themeColor="text1"/>
          <w:sz w:val="24"/>
          <w:szCs w:val="24"/>
          <w:lang w:val="ky-KG"/>
        </w:rPr>
        <w:t>(2021-жылдын 20-майындагы № 01-7 / 162 редакциясында) Кодексти иштеп чыгуу боюнча ведомстволор аралык жумушчу топ түзүлгөн. Долбоорун даярдоодо ар тараптуу кароо үчүн жумушчу топтун ичине мамлекеттик органдар жана бизнес тарабынан өкүлдөрү кирген.</w:t>
      </w:r>
    </w:p>
    <w:p w:rsidR="0071409F" w:rsidRPr="0015278E" w:rsidRDefault="0071409F" w:rsidP="0071409F">
      <w:pPr>
        <w:autoSpaceDE w:val="0"/>
        <w:autoSpaceDN w:val="0"/>
        <w:adjustRightInd w:val="0"/>
        <w:spacing w:after="0" w:line="240" w:lineRule="auto"/>
        <w:ind w:firstLine="709"/>
        <w:jc w:val="both"/>
        <w:rPr>
          <w:rFonts w:ascii="Times New Roman" w:hAnsi="Times New Roman" w:cs="Times New Roman"/>
          <w:color w:val="000000" w:themeColor="text1"/>
          <w:sz w:val="24"/>
          <w:szCs w:val="24"/>
          <w:lang w:val="ky-KG"/>
        </w:rPr>
      </w:pPr>
      <w:r w:rsidRPr="0015278E">
        <w:rPr>
          <w:rFonts w:ascii="Times New Roman" w:hAnsi="Times New Roman" w:cs="Times New Roman"/>
          <w:color w:val="000000" w:themeColor="text1"/>
          <w:sz w:val="24"/>
          <w:szCs w:val="24"/>
          <w:lang w:val="ky-KG"/>
        </w:rPr>
        <w:t>Кыргыз Республикасынын колдонуудагы мыйзамдарын жана башка өлкөлөрдүн ушул сыяктуу мыйзамдарын биздин өлкөдө мүмкүн болгон адаптациялоо үчүн талдоо менен Кодекстин долбоору жер казынасын пайдаланууну жөнгө салууну бириктирген бирдиктүү документ катары каралууда.</w:t>
      </w:r>
    </w:p>
    <w:p w:rsidR="0071409F" w:rsidRPr="0015278E" w:rsidRDefault="0071409F" w:rsidP="0071409F">
      <w:pPr>
        <w:autoSpaceDE w:val="0"/>
        <w:autoSpaceDN w:val="0"/>
        <w:adjustRightInd w:val="0"/>
        <w:spacing w:after="0" w:line="240" w:lineRule="auto"/>
        <w:ind w:firstLine="709"/>
        <w:jc w:val="both"/>
        <w:rPr>
          <w:rFonts w:ascii="Times New Roman" w:hAnsi="Times New Roman" w:cs="Times New Roman"/>
          <w:color w:val="000000" w:themeColor="text1"/>
          <w:sz w:val="24"/>
          <w:szCs w:val="24"/>
          <w:lang w:val="ky-KG"/>
        </w:rPr>
      </w:pPr>
      <w:r w:rsidRPr="0015278E">
        <w:rPr>
          <w:rFonts w:ascii="Times New Roman" w:hAnsi="Times New Roman" w:cs="Times New Roman"/>
          <w:color w:val="000000" w:themeColor="text1"/>
          <w:sz w:val="24"/>
          <w:szCs w:val="24"/>
          <w:lang w:val="ky-KG"/>
        </w:rPr>
        <w:t>Кыргыз Республикасынын Өкмөтүнүн токтомунун долбоору жер казынасын пайдалануу жаатында 100 пайыз акциялары мамлекеттик менчикте болгон юридикалык жактарга, жер казынасын пайдалануу укугуна ээ болгондо артыкчылыктуу укуктарды берүүнү караган түзөтүүлөрдү киргизүүнү сунуш кылган мыйзам долбоорун жактырууну карайт.</w:t>
      </w:r>
    </w:p>
    <w:p w:rsidR="0071409F" w:rsidRPr="0015278E" w:rsidRDefault="0071409F" w:rsidP="0071409F">
      <w:pPr>
        <w:shd w:val="clear" w:color="auto" w:fill="FFFFFF"/>
        <w:spacing w:after="0" w:line="240" w:lineRule="auto"/>
        <w:ind w:firstLine="709"/>
        <w:jc w:val="both"/>
        <w:rPr>
          <w:rFonts w:ascii="Times New Roman" w:hAnsi="Times New Roman"/>
          <w:bCs/>
          <w:color w:val="000000" w:themeColor="text1"/>
          <w:sz w:val="24"/>
          <w:szCs w:val="24"/>
          <w:lang w:val="ky-KG"/>
        </w:rPr>
      </w:pPr>
      <w:r w:rsidRPr="0015278E">
        <w:rPr>
          <w:rFonts w:ascii="Times New Roman" w:hAnsi="Times New Roman"/>
          <w:bCs/>
          <w:color w:val="000000" w:themeColor="text1"/>
          <w:sz w:val="24"/>
          <w:szCs w:val="24"/>
          <w:lang w:val="ky-KG"/>
        </w:rPr>
        <w:t>Кодекстин долбоору жер казынасын пайдаланууну жөнгө салууну бириктирген, эскирген ченемдерди, ички жана укуктук карама-каршылыктарды четтететкен бирдиктүү документ катары каралган. Кодекстин долбоору колдонуудагы "Жер казынасы жөнүндө" Кыргыз Республикасынын Мыйзамынын жана жер казынасын пайдаланууга байланыштуу мыйзамдарынын негизине алынган.</w:t>
      </w:r>
    </w:p>
    <w:p w:rsidR="0071409F" w:rsidRPr="0015278E" w:rsidRDefault="0071409F" w:rsidP="0071409F">
      <w:pPr>
        <w:autoSpaceDE w:val="0"/>
        <w:autoSpaceDN w:val="0"/>
        <w:adjustRightInd w:val="0"/>
        <w:spacing w:after="0" w:line="240" w:lineRule="auto"/>
        <w:ind w:firstLine="709"/>
        <w:jc w:val="both"/>
        <w:rPr>
          <w:rFonts w:ascii="Times New Roman" w:hAnsi="Times New Roman"/>
          <w:color w:val="000000" w:themeColor="text1"/>
          <w:sz w:val="24"/>
          <w:szCs w:val="24"/>
          <w:lang w:val="ky-KG"/>
        </w:rPr>
      </w:pPr>
      <w:r w:rsidRPr="0015278E">
        <w:rPr>
          <w:rFonts w:ascii="Times New Roman" w:hAnsi="Times New Roman" w:cs="Times New Roman"/>
          <w:color w:val="000000" w:themeColor="text1"/>
          <w:sz w:val="24"/>
          <w:szCs w:val="24"/>
          <w:lang w:val="ky-KG"/>
        </w:rPr>
        <w:t>Кыргыз Республикасынын Өкмөтүнүн токтомунун долбоору жер казынасын пайдалануу жаатында 100 пайыз акциялары мамлекеттик менчикте болгон юридикалык жактарга, жер казынасын пайдалануу укугуна ээ болгондо артыкчылыктуу укуктарды берүүнү караган түзөтүүлөрдү киргизүүнү сунуш кылган мыйзам долбоорун жактырууну карайт.</w:t>
      </w:r>
    </w:p>
    <w:p w:rsidR="0071409F" w:rsidRPr="0015278E" w:rsidRDefault="0071409F" w:rsidP="0071409F">
      <w:pPr>
        <w:autoSpaceDE w:val="0"/>
        <w:autoSpaceDN w:val="0"/>
        <w:adjustRightInd w:val="0"/>
        <w:spacing w:after="0" w:line="240" w:lineRule="auto"/>
        <w:ind w:firstLine="709"/>
        <w:jc w:val="both"/>
        <w:rPr>
          <w:rFonts w:ascii="Times New Roman" w:eastAsia="Calibri" w:hAnsi="Times New Roman" w:cs="Times New Roman"/>
          <w:color w:val="000000" w:themeColor="text1"/>
          <w:sz w:val="24"/>
          <w:szCs w:val="24"/>
          <w:lang w:val="ky-KG"/>
        </w:rPr>
      </w:pPr>
      <w:r w:rsidRPr="0015278E">
        <w:rPr>
          <w:rFonts w:ascii="Times New Roman" w:hAnsi="Times New Roman" w:cs="Times New Roman"/>
          <w:color w:val="000000" w:themeColor="text1"/>
          <w:sz w:val="24"/>
          <w:szCs w:val="24"/>
          <w:lang w:val="ky-KG"/>
        </w:rPr>
        <w:t xml:space="preserve">Мындан тышкары Кыргыз Республикасынын Министрлер Кабинетинин чечими боюнча мамлекеттик ишканаларды жана геологиялык чалгындоодо, ички кендерди иштетүүдө 100 % мамлекеттик үлүшү бар акционердик коомдорду өбөлгөлөө боюнча мыйзамдын долбоору макулдашуу жол-жобосу Кыргыз Республикасынын  </w:t>
      </w:r>
      <w:r w:rsidRPr="0015278E">
        <w:rPr>
          <w:rFonts w:ascii="Times New Roman" w:eastAsia="Calibri" w:hAnsi="Times New Roman" w:cs="Times New Roman"/>
          <w:color w:val="000000" w:themeColor="text1"/>
          <w:sz w:val="24"/>
          <w:szCs w:val="24"/>
          <w:lang w:val="ky-KG"/>
        </w:rPr>
        <w:t>Жогорку Кеңеши менен каралып 3-окууда кабыл алныган.</w:t>
      </w:r>
    </w:p>
    <w:p w:rsidR="008B6BF4" w:rsidRPr="0015278E" w:rsidRDefault="008B6BF4" w:rsidP="008B6BF4">
      <w:pPr>
        <w:autoSpaceDE w:val="0"/>
        <w:autoSpaceDN w:val="0"/>
        <w:adjustRightInd w:val="0"/>
        <w:spacing w:after="0" w:line="240" w:lineRule="auto"/>
        <w:ind w:firstLine="709"/>
        <w:jc w:val="both"/>
        <w:rPr>
          <w:rFonts w:ascii="Times New Roman" w:hAnsi="Times New Roman" w:cs="Times New Roman"/>
          <w:color w:val="000000" w:themeColor="text1"/>
          <w:sz w:val="24"/>
          <w:szCs w:val="24"/>
          <w:lang w:val="ky-KG"/>
        </w:rPr>
      </w:pPr>
      <w:r w:rsidRPr="0015278E">
        <w:rPr>
          <w:rFonts w:ascii="Times New Roman" w:hAnsi="Times New Roman" w:cs="Times New Roman"/>
          <w:color w:val="000000" w:themeColor="text1"/>
          <w:sz w:val="24"/>
          <w:szCs w:val="24"/>
          <w:lang w:val="ky-KG"/>
        </w:rPr>
        <w:t>Конкурстун жана аукциондун өткөрүлүүчү аянтчаларында 100 пайыз мамлекеттик үлүшү бар чарбакер субъекттер үчүн жер казынасын пайдалануу укугун алуу жол-жобосун жөнөкөйлөтүү 100 пайыз мамлекеттик үлүшкө ээ болгон мамлекеттик ишканаларды жана чарбалык субъектилерди каржылоо үчүн капиталды тартуунун рыноктук механизмдерин өнүктүрүүгө, жер казынасын геологиялык изилдөө жана иштетүүгө, жер казынасын пайдалануучулар менен жергиликтүү калктын ортосундагы чыр-чатактарды азайтууга, региондорду өнүктүрүү жана жер казынасын пайдалануу чөйрөсүндө мамлекеттик башкаруу тутумун оптималдаштырууга шарт түзөт.</w:t>
      </w:r>
    </w:p>
    <w:p w:rsidR="00A44818" w:rsidRPr="0015278E" w:rsidRDefault="003469B2" w:rsidP="00156D5D">
      <w:pPr>
        <w:spacing w:after="0" w:line="240" w:lineRule="auto"/>
        <w:ind w:firstLine="709"/>
        <w:jc w:val="both"/>
        <w:rPr>
          <w:rFonts w:ascii="Times New Roman" w:eastAsia="Calibri" w:hAnsi="Times New Roman" w:cs="Times New Roman"/>
          <w:color w:val="000000" w:themeColor="text1"/>
          <w:sz w:val="24"/>
          <w:szCs w:val="24"/>
          <w:lang w:val="ky-KG"/>
        </w:rPr>
      </w:pPr>
      <w:bookmarkStart w:id="0" w:name="_GoBack"/>
      <w:bookmarkEnd w:id="0"/>
      <w:r w:rsidRPr="0015278E">
        <w:rPr>
          <w:rFonts w:ascii="Times New Roman" w:eastAsia="Calibri" w:hAnsi="Times New Roman" w:cs="Times New Roman"/>
          <w:color w:val="000000" w:themeColor="text1"/>
          <w:sz w:val="24"/>
          <w:szCs w:val="24"/>
          <w:lang w:val="ky-KG"/>
        </w:rPr>
        <w:t xml:space="preserve">Ушул Кыргыз Республикасынын Мыйзам долбоорун кабыл алуу негативдүү социалдык, экономикалык, укуктук, укук коргоочулук, гендердик, экологиялык, коррупциялык кесепеттерге алып келбейт. </w:t>
      </w:r>
    </w:p>
    <w:p w:rsidR="007658DB" w:rsidRPr="0015278E" w:rsidRDefault="007658DB" w:rsidP="007658DB">
      <w:pPr>
        <w:spacing w:after="0" w:line="240" w:lineRule="auto"/>
        <w:ind w:firstLine="709"/>
        <w:jc w:val="both"/>
        <w:rPr>
          <w:rFonts w:ascii="Times New Roman" w:hAnsi="Times New Roman" w:cs="Times New Roman"/>
          <w:color w:val="000000" w:themeColor="text1"/>
          <w:sz w:val="24"/>
          <w:szCs w:val="24"/>
          <w:lang w:val="ky-KG"/>
        </w:rPr>
      </w:pPr>
      <w:r w:rsidRPr="0015278E">
        <w:rPr>
          <w:rFonts w:ascii="Times New Roman" w:hAnsi="Times New Roman" w:cs="Times New Roman"/>
          <w:color w:val="000000" w:themeColor="text1"/>
          <w:sz w:val="24"/>
          <w:szCs w:val="24"/>
          <w:lang w:val="ky-KG"/>
        </w:rPr>
        <w:t xml:space="preserve">Кыргыз Республикасынын «Ченемдик укуктук актылары жөнүндө» Мыйзамынын 22-беренесине ылайык ушул Кыргыз Республикасынын </w:t>
      </w:r>
      <w:r w:rsidR="00165E25" w:rsidRPr="0015278E">
        <w:rPr>
          <w:rFonts w:ascii="Times New Roman" w:hAnsi="Times New Roman" w:cs="Times New Roman"/>
          <w:color w:val="000000" w:themeColor="text1"/>
          <w:sz w:val="24"/>
          <w:szCs w:val="24"/>
          <w:lang w:val="ky-KG"/>
        </w:rPr>
        <w:t>Мыйзам</w:t>
      </w:r>
      <w:r w:rsidRPr="0015278E">
        <w:rPr>
          <w:rFonts w:ascii="Times New Roman" w:hAnsi="Times New Roman" w:cs="Times New Roman"/>
          <w:color w:val="000000" w:themeColor="text1"/>
          <w:sz w:val="24"/>
          <w:szCs w:val="24"/>
          <w:lang w:val="ky-KG"/>
        </w:rPr>
        <w:t xml:space="preserve"> долбоору Кыргыз Республикасынын </w:t>
      </w:r>
      <w:r w:rsidR="008B6BF4" w:rsidRPr="0015278E">
        <w:rPr>
          <w:rFonts w:ascii="Times New Roman" w:hAnsi="Times New Roman" w:cs="Times New Roman"/>
          <w:color w:val="000000" w:themeColor="text1"/>
          <w:sz w:val="24"/>
          <w:szCs w:val="24"/>
          <w:lang w:val="ky-KG"/>
        </w:rPr>
        <w:t>Министрлер Кабинетинин</w:t>
      </w:r>
      <w:r w:rsidRPr="0015278E">
        <w:rPr>
          <w:rFonts w:ascii="Times New Roman" w:hAnsi="Times New Roman" w:cs="Times New Roman"/>
          <w:color w:val="000000" w:themeColor="text1"/>
          <w:sz w:val="24"/>
          <w:szCs w:val="24"/>
          <w:lang w:val="ky-KG"/>
        </w:rPr>
        <w:t xml:space="preserve"> расмий сайтында www.gov.kg коомдук талкуулоо үчүн жайгаштырылган</w:t>
      </w:r>
      <w:r w:rsidR="008B6BF4" w:rsidRPr="0015278E">
        <w:rPr>
          <w:rFonts w:ascii="Times New Roman" w:hAnsi="Times New Roman" w:cs="Times New Roman"/>
          <w:color w:val="000000" w:themeColor="text1"/>
          <w:sz w:val="24"/>
          <w:szCs w:val="24"/>
          <w:lang w:val="ky-KG"/>
        </w:rPr>
        <w:t>.</w:t>
      </w:r>
    </w:p>
    <w:p w:rsidR="00A44818" w:rsidRPr="0015278E" w:rsidRDefault="003469B2" w:rsidP="00156D5D">
      <w:pPr>
        <w:spacing w:after="0" w:line="240" w:lineRule="auto"/>
        <w:ind w:firstLine="709"/>
        <w:jc w:val="both"/>
        <w:rPr>
          <w:rFonts w:ascii="Times New Roman" w:eastAsia="Calibri" w:hAnsi="Times New Roman" w:cs="Times New Roman"/>
          <w:color w:val="000000" w:themeColor="text1"/>
          <w:sz w:val="24"/>
          <w:szCs w:val="24"/>
          <w:lang w:val="ky-KG"/>
        </w:rPr>
      </w:pPr>
      <w:r w:rsidRPr="0015278E">
        <w:rPr>
          <w:rFonts w:ascii="Times New Roman" w:eastAsia="Calibri" w:hAnsi="Times New Roman" w:cs="Times New Roman"/>
          <w:color w:val="000000" w:themeColor="text1"/>
          <w:sz w:val="24"/>
          <w:szCs w:val="24"/>
          <w:lang w:val="ky-KG"/>
        </w:rPr>
        <w:t>Көрсөтүлгөн долбоор колдонуудагы мыйзамдардын ченемдерине ошондой эле, Кыргыз Республикасы катышуучусу болгон жана бекитилген тартипте күчүнө кирген эл аралык келишимге карама-каршы келбейт.</w:t>
      </w:r>
    </w:p>
    <w:p w:rsidR="008B6BF4" w:rsidRPr="0015278E" w:rsidRDefault="003469B2" w:rsidP="008B6BF4">
      <w:pPr>
        <w:spacing w:after="0" w:line="240" w:lineRule="auto"/>
        <w:ind w:firstLine="709"/>
        <w:jc w:val="both"/>
        <w:rPr>
          <w:rFonts w:ascii="Times New Roman" w:eastAsia="Calibri" w:hAnsi="Times New Roman" w:cs="Times New Roman"/>
          <w:color w:val="000000" w:themeColor="text1"/>
          <w:sz w:val="24"/>
          <w:szCs w:val="24"/>
          <w:lang w:val="ky-KG"/>
        </w:rPr>
      </w:pPr>
      <w:r w:rsidRPr="0015278E">
        <w:rPr>
          <w:rFonts w:ascii="Times New Roman" w:eastAsia="Calibri" w:hAnsi="Times New Roman" w:cs="Times New Roman"/>
          <w:color w:val="000000" w:themeColor="text1"/>
          <w:sz w:val="24"/>
          <w:szCs w:val="24"/>
          <w:lang w:val="ky-KG"/>
        </w:rPr>
        <w:t>Ушул Кыргыз Республикасынын Мыйзам долбоорун кабыл алуу республикалык бюджеттен кошумча финансылык чыгымдарды талап кылбайт.</w:t>
      </w:r>
    </w:p>
    <w:p w:rsidR="0091547D" w:rsidRPr="0015278E" w:rsidRDefault="008B6BF4" w:rsidP="008B6BF4">
      <w:pPr>
        <w:spacing w:after="0" w:line="240" w:lineRule="auto"/>
        <w:ind w:firstLine="709"/>
        <w:jc w:val="both"/>
        <w:rPr>
          <w:rFonts w:ascii="Times New Roman" w:eastAsia="Calibri" w:hAnsi="Times New Roman" w:cs="Times New Roman"/>
          <w:color w:val="000000" w:themeColor="text1"/>
          <w:szCs w:val="24"/>
          <w:lang w:val="ky-KG"/>
        </w:rPr>
      </w:pPr>
      <w:r w:rsidRPr="0015278E">
        <w:rPr>
          <w:rFonts w:ascii="Times New Roman" w:eastAsia="Calibri" w:hAnsi="Times New Roman" w:cs="Times New Roman"/>
          <w:color w:val="000000" w:themeColor="text1"/>
          <w:szCs w:val="24"/>
          <w:lang w:val="ky-KG"/>
        </w:rPr>
        <w:t xml:space="preserve">Ушул </w:t>
      </w:r>
      <w:r w:rsidRPr="0015278E">
        <w:rPr>
          <w:rFonts w:ascii="Times New Roman" w:eastAsia="Calibri" w:hAnsi="Times New Roman" w:cs="Times New Roman"/>
          <w:color w:val="000000" w:themeColor="text1"/>
          <w:sz w:val="24"/>
          <w:szCs w:val="28"/>
          <w:lang w:val="ky-KG"/>
        </w:rPr>
        <w:t>мыйзам долбооруна Кыргыз Республикасынын Өкмөтүнүн 2020-жылдын 30-сентябрындагы № 504 токтому менен бекитилген Ишкердик субъекттердин ишине ченемдик укуктук актылардын жөнгө салуучу таасирин талдоо Методикасына ылайык жөнгө салуучу таасирин талдоо иштелип чыгууда.</w:t>
      </w:r>
    </w:p>
    <w:p w:rsidR="00275B95" w:rsidRPr="0015278E" w:rsidRDefault="00275B95" w:rsidP="00136B78">
      <w:pPr>
        <w:spacing w:after="0" w:line="240" w:lineRule="auto"/>
        <w:jc w:val="both"/>
        <w:rPr>
          <w:rFonts w:ascii="Times New Roman" w:hAnsi="Times New Roman" w:cs="Times New Roman"/>
          <w:b/>
          <w:color w:val="000000" w:themeColor="text1"/>
          <w:sz w:val="24"/>
          <w:szCs w:val="24"/>
          <w:lang w:val="ky-KG"/>
        </w:rPr>
      </w:pPr>
    </w:p>
    <w:p w:rsidR="008B6BF4" w:rsidRPr="0015278E" w:rsidRDefault="008B6BF4" w:rsidP="00136B78">
      <w:pPr>
        <w:spacing w:after="0" w:line="240" w:lineRule="auto"/>
        <w:jc w:val="both"/>
        <w:rPr>
          <w:rFonts w:ascii="Times New Roman" w:hAnsi="Times New Roman" w:cs="Times New Roman"/>
          <w:b/>
          <w:color w:val="000000" w:themeColor="text1"/>
          <w:sz w:val="24"/>
          <w:szCs w:val="24"/>
          <w:lang w:val="ky-KG"/>
        </w:rPr>
      </w:pPr>
    </w:p>
    <w:p w:rsidR="00FB64EF" w:rsidRPr="0015278E" w:rsidRDefault="00FB64EF" w:rsidP="00FB64EF">
      <w:pPr>
        <w:spacing w:after="0" w:line="240" w:lineRule="auto"/>
        <w:ind w:firstLine="709"/>
        <w:jc w:val="both"/>
        <w:rPr>
          <w:rFonts w:ascii="Times New Roman" w:hAnsi="Times New Roman" w:cs="Times New Roman"/>
          <w:b/>
          <w:color w:val="000000" w:themeColor="text1"/>
          <w:sz w:val="24"/>
          <w:szCs w:val="24"/>
          <w:lang w:val="ky-KG"/>
        </w:rPr>
      </w:pPr>
      <w:r w:rsidRPr="0015278E">
        <w:rPr>
          <w:rFonts w:ascii="Times New Roman" w:hAnsi="Times New Roman" w:cs="Times New Roman"/>
          <w:b/>
          <w:color w:val="000000" w:themeColor="text1"/>
          <w:sz w:val="24"/>
          <w:szCs w:val="24"/>
          <w:lang w:val="ky-KG"/>
        </w:rPr>
        <w:t>Министр</w:t>
      </w:r>
      <w:r w:rsidRPr="0015278E">
        <w:rPr>
          <w:rFonts w:ascii="Times New Roman" w:hAnsi="Times New Roman" w:cs="Times New Roman"/>
          <w:b/>
          <w:color w:val="000000" w:themeColor="text1"/>
          <w:sz w:val="24"/>
          <w:szCs w:val="24"/>
          <w:lang w:val="ky-KG"/>
        </w:rPr>
        <w:tab/>
      </w:r>
      <w:r w:rsidRPr="0015278E">
        <w:rPr>
          <w:rFonts w:ascii="Times New Roman" w:hAnsi="Times New Roman" w:cs="Times New Roman"/>
          <w:b/>
          <w:color w:val="000000" w:themeColor="text1"/>
          <w:sz w:val="24"/>
          <w:szCs w:val="24"/>
          <w:lang w:val="ky-KG"/>
        </w:rPr>
        <w:tab/>
      </w:r>
      <w:r w:rsidRPr="0015278E">
        <w:rPr>
          <w:rFonts w:ascii="Times New Roman" w:hAnsi="Times New Roman" w:cs="Times New Roman"/>
          <w:b/>
          <w:color w:val="000000" w:themeColor="text1"/>
          <w:sz w:val="24"/>
          <w:szCs w:val="24"/>
          <w:lang w:val="ky-KG"/>
        </w:rPr>
        <w:tab/>
      </w:r>
      <w:r w:rsidRPr="0015278E">
        <w:rPr>
          <w:rFonts w:ascii="Times New Roman" w:hAnsi="Times New Roman" w:cs="Times New Roman"/>
          <w:b/>
          <w:color w:val="000000" w:themeColor="text1"/>
          <w:sz w:val="24"/>
          <w:szCs w:val="24"/>
          <w:lang w:val="ky-KG"/>
        </w:rPr>
        <w:tab/>
      </w:r>
      <w:r w:rsidRPr="0015278E">
        <w:rPr>
          <w:rFonts w:ascii="Times New Roman" w:hAnsi="Times New Roman" w:cs="Times New Roman"/>
          <w:b/>
          <w:color w:val="000000" w:themeColor="text1"/>
          <w:sz w:val="24"/>
          <w:szCs w:val="24"/>
          <w:lang w:val="ky-KG"/>
        </w:rPr>
        <w:tab/>
      </w:r>
      <w:r w:rsidRPr="0015278E">
        <w:rPr>
          <w:rFonts w:ascii="Times New Roman" w:hAnsi="Times New Roman" w:cs="Times New Roman"/>
          <w:b/>
          <w:color w:val="000000" w:themeColor="text1"/>
          <w:sz w:val="24"/>
          <w:szCs w:val="24"/>
          <w:lang w:val="ky-KG"/>
        </w:rPr>
        <w:tab/>
      </w:r>
      <w:r w:rsidRPr="0015278E">
        <w:rPr>
          <w:rFonts w:ascii="Times New Roman" w:hAnsi="Times New Roman" w:cs="Times New Roman"/>
          <w:b/>
          <w:color w:val="000000" w:themeColor="text1"/>
          <w:sz w:val="24"/>
          <w:szCs w:val="24"/>
          <w:lang w:val="ky-KG"/>
        </w:rPr>
        <w:tab/>
      </w:r>
      <w:r w:rsidRPr="0015278E">
        <w:rPr>
          <w:rFonts w:ascii="Times New Roman" w:hAnsi="Times New Roman" w:cs="Times New Roman"/>
          <w:b/>
          <w:color w:val="000000" w:themeColor="text1"/>
          <w:sz w:val="24"/>
          <w:szCs w:val="24"/>
          <w:lang w:val="ky-KG"/>
        </w:rPr>
        <w:tab/>
        <w:t>Турдубаев К.А.</w:t>
      </w:r>
    </w:p>
    <w:p w:rsidR="00E46C13" w:rsidRPr="0015278E" w:rsidRDefault="00E46C13" w:rsidP="00FB64EF">
      <w:pPr>
        <w:spacing w:after="0" w:line="240" w:lineRule="auto"/>
        <w:ind w:left="5672" w:hanging="4965"/>
        <w:jc w:val="both"/>
        <w:rPr>
          <w:rFonts w:ascii="Times New Roman" w:hAnsi="Times New Roman" w:cs="Times New Roman"/>
          <w:b/>
          <w:color w:val="000000" w:themeColor="text1"/>
          <w:sz w:val="28"/>
          <w:szCs w:val="28"/>
          <w:lang w:val="ky-KG"/>
        </w:rPr>
      </w:pPr>
    </w:p>
    <w:p w:rsidR="0015278E" w:rsidRPr="0015278E" w:rsidRDefault="0015278E">
      <w:pPr>
        <w:spacing w:after="0" w:line="240" w:lineRule="auto"/>
        <w:ind w:left="5672" w:hanging="4965"/>
        <w:jc w:val="both"/>
        <w:rPr>
          <w:rFonts w:ascii="Times New Roman" w:hAnsi="Times New Roman" w:cs="Times New Roman"/>
          <w:b/>
          <w:color w:val="000000" w:themeColor="text1"/>
          <w:sz w:val="28"/>
          <w:szCs w:val="28"/>
          <w:lang w:val="ky-KG"/>
        </w:rPr>
      </w:pPr>
    </w:p>
    <w:sectPr w:rsidR="0015278E" w:rsidRPr="0015278E" w:rsidSect="00A45329">
      <w:pgSz w:w="11906" w:h="16838"/>
      <w:pgMar w:top="1134" w:right="1134"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539EA" w:rsidRDefault="006539EA" w:rsidP="00A6157C">
      <w:pPr>
        <w:spacing w:after="0" w:line="240" w:lineRule="auto"/>
      </w:pPr>
      <w:r>
        <w:separator/>
      </w:r>
    </w:p>
  </w:endnote>
  <w:endnote w:type="continuationSeparator" w:id="0">
    <w:p w:rsidR="006539EA" w:rsidRDefault="006539EA" w:rsidP="00A615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onsolas">
    <w:panose1 w:val="020B0609020204030204"/>
    <w:charset w:val="CC"/>
    <w:family w:val="modern"/>
    <w:pitch w:val="fixed"/>
    <w:sig w:usb0="E10002FF" w:usb1="4000F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539EA" w:rsidRDefault="006539EA" w:rsidP="00A6157C">
      <w:pPr>
        <w:spacing w:after="0" w:line="240" w:lineRule="auto"/>
      </w:pPr>
      <w:r>
        <w:separator/>
      </w:r>
    </w:p>
  </w:footnote>
  <w:footnote w:type="continuationSeparator" w:id="0">
    <w:p w:rsidR="006539EA" w:rsidRDefault="006539EA" w:rsidP="00A6157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389136D"/>
    <w:multiLevelType w:val="hybridMultilevel"/>
    <w:tmpl w:val="CB2AAADE"/>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13AC6DD5"/>
    <w:multiLevelType w:val="hybridMultilevel"/>
    <w:tmpl w:val="44B8B33C"/>
    <w:lvl w:ilvl="0" w:tplc="04190001">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
    <w:nsid w:val="14AC4BC2"/>
    <w:multiLevelType w:val="hybridMultilevel"/>
    <w:tmpl w:val="F664098A"/>
    <w:lvl w:ilvl="0" w:tplc="04190001">
      <w:start w:val="1"/>
      <w:numFmt w:val="bullet"/>
      <w:lvlText w:val=""/>
      <w:lvlJc w:val="left"/>
      <w:pPr>
        <w:ind w:left="928" w:hanging="360"/>
      </w:pPr>
      <w:rPr>
        <w:rFonts w:ascii="Symbol" w:hAnsi="Symbol" w:hint="default"/>
      </w:rPr>
    </w:lvl>
    <w:lvl w:ilvl="1" w:tplc="04190003" w:tentative="1">
      <w:start w:val="1"/>
      <w:numFmt w:val="bullet"/>
      <w:lvlText w:val="o"/>
      <w:lvlJc w:val="left"/>
      <w:pPr>
        <w:ind w:left="1515" w:hanging="360"/>
      </w:pPr>
      <w:rPr>
        <w:rFonts w:ascii="Courier New" w:hAnsi="Courier New" w:cs="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cs="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cs="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3">
    <w:nsid w:val="210F061A"/>
    <w:multiLevelType w:val="hybridMultilevel"/>
    <w:tmpl w:val="8B20B67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74E15E6"/>
    <w:multiLevelType w:val="hybridMultilevel"/>
    <w:tmpl w:val="1292E320"/>
    <w:lvl w:ilvl="0" w:tplc="CECAC37C">
      <w:start w:val="3"/>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5">
    <w:nsid w:val="2D2B7E42"/>
    <w:multiLevelType w:val="hybridMultilevel"/>
    <w:tmpl w:val="7448477C"/>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483E2C0B"/>
    <w:multiLevelType w:val="hybridMultilevel"/>
    <w:tmpl w:val="A99434BE"/>
    <w:lvl w:ilvl="0" w:tplc="04190001">
      <w:start w:val="1"/>
      <w:numFmt w:val="bullet"/>
      <w:lvlText w:val=""/>
      <w:lvlJc w:val="left"/>
      <w:pPr>
        <w:ind w:left="1334" w:hanging="360"/>
      </w:pPr>
      <w:rPr>
        <w:rFonts w:ascii="Symbol" w:hAnsi="Symbol" w:hint="default"/>
      </w:rPr>
    </w:lvl>
    <w:lvl w:ilvl="1" w:tplc="04190003" w:tentative="1">
      <w:start w:val="1"/>
      <w:numFmt w:val="bullet"/>
      <w:lvlText w:val="o"/>
      <w:lvlJc w:val="left"/>
      <w:pPr>
        <w:ind w:left="2054" w:hanging="360"/>
      </w:pPr>
      <w:rPr>
        <w:rFonts w:ascii="Courier New" w:hAnsi="Courier New" w:cs="Courier New" w:hint="default"/>
      </w:rPr>
    </w:lvl>
    <w:lvl w:ilvl="2" w:tplc="04190005" w:tentative="1">
      <w:start w:val="1"/>
      <w:numFmt w:val="bullet"/>
      <w:lvlText w:val=""/>
      <w:lvlJc w:val="left"/>
      <w:pPr>
        <w:ind w:left="2774" w:hanging="360"/>
      </w:pPr>
      <w:rPr>
        <w:rFonts w:ascii="Wingdings" w:hAnsi="Wingdings" w:hint="default"/>
      </w:rPr>
    </w:lvl>
    <w:lvl w:ilvl="3" w:tplc="04190001" w:tentative="1">
      <w:start w:val="1"/>
      <w:numFmt w:val="bullet"/>
      <w:lvlText w:val=""/>
      <w:lvlJc w:val="left"/>
      <w:pPr>
        <w:ind w:left="3494" w:hanging="360"/>
      </w:pPr>
      <w:rPr>
        <w:rFonts w:ascii="Symbol" w:hAnsi="Symbol" w:hint="default"/>
      </w:rPr>
    </w:lvl>
    <w:lvl w:ilvl="4" w:tplc="04190003" w:tentative="1">
      <w:start w:val="1"/>
      <w:numFmt w:val="bullet"/>
      <w:lvlText w:val="o"/>
      <w:lvlJc w:val="left"/>
      <w:pPr>
        <w:ind w:left="4214" w:hanging="360"/>
      </w:pPr>
      <w:rPr>
        <w:rFonts w:ascii="Courier New" w:hAnsi="Courier New" w:cs="Courier New" w:hint="default"/>
      </w:rPr>
    </w:lvl>
    <w:lvl w:ilvl="5" w:tplc="04190005" w:tentative="1">
      <w:start w:val="1"/>
      <w:numFmt w:val="bullet"/>
      <w:lvlText w:val=""/>
      <w:lvlJc w:val="left"/>
      <w:pPr>
        <w:ind w:left="4934" w:hanging="360"/>
      </w:pPr>
      <w:rPr>
        <w:rFonts w:ascii="Wingdings" w:hAnsi="Wingdings" w:hint="default"/>
      </w:rPr>
    </w:lvl>
    <w:lvl w:ilvl="6" w:tplc="04190001" w:tentative="1">
      <w:start w:val="1"/>
      <w:numFmt w:val="bullet"/>
      <w:lvlText w:val=""/>
      <w:lvlJc w:val="left"/>
      <w:pPr>
        <w:ind w:left="5654" w:hanging="360"/>
      </w:pPr>
      <w:rPr>
        <w:rFonts w:ascii="Symbol" w:hAnsi="Symbol" w:hint="default"/>
      </w:rPr>
    </w:lvl>
    <w:lvl w:ilvl="7" w:tplc="04190003" w:tentative="1">
      <w:start w:val="1"/>
      <w:numFmt w:val="bullet"/>
      <w:lvlText w:val="o"/>
      <w:lvlJc w:val="left"/>
      <w:pPr>
        <w:ind w:left="6374" w:hanging="360"/>
      </w:pPr>
      <w:rPr>
        <w:rFonts w:ascii="Courier New" w:hAnsi="Courier New" w:cs="Courier New" w:hint="default"/>
      </w:rPr>
    </w:lvl>
    <w:lvl w:ilvl="8" w:tplc="04190005" w:tentative="1">
      <w:start w:val="1"/>
      <w:numFmt w:val="bullet"/>
      <w:lvlText w:val=""/>
      <w:lvlJc w:val="left"/>
      <w:pPr>
        <w:ind w:left="7094" w:hanging="360"/>
      </w:pPr>
      <w:rPr>
        <w:rFonts w:ascii="Wingdings" w:hAnsi="Wingdings" w:hint="default"/>
      </w:rPr>
    </w:lvl>
  </w:abstractNum>
  <w:abstractNum w:abstractNumId="7">
    <w:nsid w:val="497F4ADD"/>
    <w:multiLevelType w:val="hybridMultilevel"/>
    <w:tmpl w:val="AE9E535A"/>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50FE65B6"/>
    <w:multiLevelType w:val="hybridMultilevel"/>
    <w:tmpl w:val="8B387FEC"/>
    <w:lvl w:ilvl="0" w:tplc="A602461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68652D7E"/>
    <w:multiLevelType w:val="hybridMultilevel"/>
    <w:tmpl w:val="65C843F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nsid w:val="769F0D09"/>
    <w:multiLevelType w:val="hybridMultilevel"/>
    <w:tmpl w:val="9894DF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nsid w:val="7EC52ED2"/>
    <w:multiLevelType w:val="hybridMultilevel"/>
    <w:tmpl w:val="BC48995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9"/>
  </w:num>
  <w:num w:numId="2">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2"/>
  </w:num>
  <w:num w:numId="5">
    <w:abstractNumId w:val="6"/>
  </w:num>
  <w:num w:numId="6">
    <w:abstractNumId w:val="11"/>
  </w:num>
  <w:num w:numId="7">
    <w:abstractNumId w:val="10"/>
  </w:num>
  <w:num w:numId="8">
    <w:abstractNumId w:val="3"/>
  </w:num>
  <w:num w:numId="9">
    <w:abstractNumId w:val="5"/>
  </w:num>
  <w:num w:numId="10">
    <w:abstractNumId w:val="1"/>
  </w:num>
  <w:num w:numId="11">
    <w:abstractNumId w:val="7"/>
  </w:num>
  <w:num w:numId="12">
    <w:abstractNumId w:val="0"/>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5B25"/>
    <w:rsid w:val="00001A0C"/>
    <w:rsid w:val="00013853"/>
    <w:rsid w:val="00015586"/>
    <w:rsid w:val="00015D5A"/>
    <w:rsid w:val="000232CF"/>
    <w:rsid w:val="00033551"/>
    <w:rsid w:val="00041046"/>
    <w:rsid w:val="00047738"/>
    <w:rsid w:val="00051EB1"/>
    <w:rsid w:val="000577EE"/>
    <w:rsid w:val="00062D9A"/>
    <w:rsid w:val="000673D8"/>
    <w:rsid w:val="0009357F"/>
    <w:rsid w:val="000A21F1"/>
    <w:rsid w:val="000A4F64"/>
    <w:rsid w:val="000B005A"/>
    <w:rsid w:val="000C7B26"/>
    <w:rsid w:val="000E306C"/>
    <w:rsid w:val="000F0C2A"/>
    <w:rsid w:val="000F3A40"/>
    <w:rsid w:val="000F5784"/>
    <w:rsid w:val="00112CF9"/>
    <w:rsid w:val="00122ED1"/>
    <w:rsid w:val="001244B4"/>
    <w:rsid w:val="00136B78"/>
    <w:rsid w:val="0014191B"/>
    <w:rsid w:val="0014579E"/>
    <w:rsid w:val="0015278E"/>
    <w:rsid w:val="00156804"/>
    <w:rsid w:val="00156D5D"/>
    <w:rsid w:val="00157044"/>
    <w:rsid w:val="00161282"/>
    <w:rsid w:val="00164FDE"/>
    <w:rsid w:val="00165E25"/>
    <w:rsid w:val="0017320D"/>
    <w:rsid w:val="0018789D"/>
    <w:rsid w:val="00190DB6"/>
    <w:rsid w:val="0019128F"/>
    <w:rsid w:val="00194DC8"/>
    <w:rsid w:val="001A4746"/>
    <w:rsid w:val="001B24EC"/>
    <w:rsid w:val="001B31F4"/>
    <w:rsid w:val="001D68F4"/>
    <w:rsid w:val="001D6CEB"/>
    <w:rsid w:val="001F3A15"/>
    <w:rsid w:val="0020198B"/>
    <w:rsid w:val="002268AB"/>
    <w:rsid w:val="002307D8"/>
    <w:rsid w:val="0023595C"/>
    <w:rsid w:val="002362CE"/>
    <w:rsid w:val="00244DD9"/>
    <w:rsid w:val="002472BC"/>
    <w:rsid w:val="002539F7"/>
    <w:rsid w:val="00254A49"/>
    <w:rsid w:val="00274894"/>
    <w:rsid w:val="00275B95"/>
    <w:rsid w:val="00277507"/>
    <w:rsid w:val="002776E6"/>
    <w:rsid w:val="002867E2"/>
    <w:rsid w:val="002925D8"/>
    <w:rsid w:val="00292A13"/>
    <w:rsid w:val="002B1E49"/>
    <w:rsid w:val="002B2142"/>
    <w:rsid w:val="002B60DD"/>
    <w:rsid w:val="002C7807"/>
    <w:rsid w:val="002E0241"/>
    <w:rsid w:val="00302ED8"/>
    <w:rsid w:val="00315584"/>
    <w:rsid w:val="0032439E"/>
    <w:rsid w:val="003263D9"/>
    <w:rsid w:val="0033282C"/>
    <w:rsid w:val="00332E91"/>
    <w:rsid w:val="003469B2"/>
    <w:rsid w:val="003655BC"/>
    <w:rsid w:val="003B0942"/>
    <w:rsid w:val="003D4397"/>
    <w:rsid w:val="003E7273"/>
    <w:rsid w:val="003F2C74"/>
    <w:rsid w:val="003F4E27"/>
    <w:rsid w:val="0041621C"/>
    <w:rsid w:val="004232CB"/>
    <w:rsid w:val="00430916"/>
    <w:rsid w:val="00433D23"/>
    <w:rsid w:val="00442D1C"/>
    <w:rsid w:val="00444E38"/>
    <w:rsid w:val="0044505E"/>
    <w:rsid w:val="00456B74"/>
    <w:rsid w:val="00460168"/>
    <w:rsid w:val="00460665"/>
    <w:rsid w:val="00464A81"/>
    <w:rsid w:val="00470E21"/>
    <w:rsid w:val="0048570D"/>
    <w:rsid w:val="004B2431"/>
    <w:rsid w:val="004B2D33"/>
    <w:rsid w:val="004B39BD"/>
    <w:rsid w:val="004B7E09"/>
    <w:rsid w:val="004D4309"/>
    <w:rsid w:val="004E190B"/>
    <w:rsid w:val="004E2EB1"/>
    <w:rsid w:val="00502345"/>
    <w:rsid w:val="00506563"/>
    <w:rsid w:val="00512558"/>
    <w:rsid w:val="00514CE3"/>
    <w:rsid w:val="0051651A"/>
    <w:rsid w:val="00520015"/>
    <w:rsid w:val="005268A0"/>
    <w:rsid w:val="0054598F"/>
    <w:rsid w:val="00553B03"/>
    <w:rsid w:val="00567AD5"/>
    <w:rsid w:val="00573FC8"/>
    <w:rsid w:val="00581DDC"/>
    <w:rsid w:val="0058348E"/>
    <w:rsid w:val="005853F2"/>
    <w:rsid w:val="005912DD"/>
    <w:rsid w:val="00595610"/>
    <w:rsid w:val="005A50C1"/>
    <w:rsid w:val="005B1CCE"/>
    <w:rsid w:val="005B267E"/>
    <w:rsid w:val="005B4500"/>
    <w:rsid w:val="005B6C5E"/>
    <w:rsid w:val="005C363F"/>
    <w:rsid w:val="005C4BDA"/>
    <w:rsid w:val="005C5DDC"/>
    <w:rsid w:val="005D39CC"/>
    <w:rsid w:val="00613C12"/>
    <w:rsid w:val="00615FD3"/>
    <w:rsid w:val="00631C09"/>
    <w:rsid w:val="00650E5F"/>
    <w:rsid w:val="006539EA"/>
    <w:rsid w:val="006728CA"/>
    <w:rsid w:val="00682F00"/>
    <w:rsid w:val="00684D93"/>
    <w:rsid w:val="006A4B8E"/>
    <w:rsid w:val="006B26AA"/>
    <w:rsid w:val="006D5753"/>
    <w:rsid w:val="006E1943"/>
    <w:rsid w:val="0071409F"/>
    <w:rsid w:val="00717F47"/>
    <w:rsid w:val="007273B7"/>
    <w:rsid w:val="00734A19"/>
    <w:rsid w:val="00744F09"/>
    <w:rsid w:val="00746628"/>
    <w:rsid w:val="007521C5"/>
    <w:rsid w:val="007658DB"/>
    <w:rsid w:val="0077690F"/>
    <w:rsid w:val="0078525E"/>
    <w:rsid w:val="007A0683"/>
    <w:rsid w:val="007A613A"/>
    <w:rsid w:val="007E0C54"/>
    <w:rsid w:val="007E5AE4"/>
    <w:rsid w:val="007E696A"/>
    <w:rsid w:val="007F45E1"/>
    <w:rsid w:val="007F5190"/>
    <w:rsid w:val="00801102"/>
    <w:rsid w:val="008019AE"/>
    <w:rsid w:val="008027C1"/>
    <w:rsid w:val="00842947"/>
    <w:rsid w:val="00866E67"/>
    <w:rsid w:val="008700AA"/>
    <w:rsid w:val="00877F72"/>
    <w:rsid w:val="00880FEF"/>
    <w:rsid w:val="008822EA"/>
    <w:rsid w:val="0089572A"/>
    <w:rsid w:val="00896870"/>
    <w:rsid w:val="008A03EC"/>
    <w:rsid w:val="008B3366"/>
    <w:rsid w:val="008B6BF4"/>
    <w:rsid w:val="008D0A36"/>
    <w:rsid w:val="008D4198"/>
    <w:rsid w:val="008D51D6"/>
    <w:rsid w:val="008F329E"/>
    <w:rsid w:val="008F5A1D"/>
    <w:rsid w:val="00914369"/>
    <w:rsid w:val="0091547D"/>
    <w:rsid w:val="0091612D"/>
    <w:rsid w:val="00932C88"/>
    <w:rsid w:val="0094770B"/>
    <w:rsid w:val="009626A6"/>
    <w:rsid w:val="00962CEE"/>
    <w:rsid w:val="00963F3B"/>
    <w:rsid w:val="009640F2"/>
    <w:rsid w:val="00967C93"/>
    <w:rsid w:val="009726DE"/>
    <w:rsid w:val="00975D09"/>
    <w:rsid w:val="00982FB5"/>
    <w:rsid w:val="009836F7"/>
    <w:rsid w:val="00991E6C"/>
    <w:rsid w:val="009C3116"/>
    <w:rsid w:val="009D6F81"/>
    <w:rsid w:val="00A00738"/>
    <w:rsid w:val="00A03A14"/>
    <w:rsid w:val="00A14BF9"/>
    <w:rsid w:val="00A15B25"/>
    <w:rsid w:val="00A17216"/>
    <w:rsid w:val="00A17A11"/>
    <w:rsid w:val="00A20325"/>
    <w:rsid w:val="00A23559"/>
    <w:rsid w:val="00A24D14"/>
    <w:rsid w:val="00A411A7"/>
    <w:rsid w:val="00A42D73"/>
    <w:rsid w:val="00A44818"/>
    <w:rsid w:val="00A45329"/>
    <w:rsid w:val="00A5474D"/>
    <w:rsid w:val="00A577CB"/>
    <w:rsid w:val="00A6157C"/>
    <w:rsid w:val="00A618DA"/>
    <w:rsid w:val="00A6243C"/>
    <w:rsid w:val="00A7528C"/>
    <w:rsid w:val="00A76853"/>
    <w:rsid w:val="00A82596"/>
    <w:rsid w:val="00A87AFE"/>
    <w:rsid w:val="00AA0418"/>
    <w:rsid w:val="00AA044F"/>
    <w:rsid w:val="00AA2304"/>
    <w:rsid w:val="00AB15D6"/>
    <w:rsid w:val="00AB5A3C"/>
    <w:rsid w:val="00AD3E56"/>
    <w:rsid w:val="00B008F0"/>
    <w:rsid w:val="00B052C9"/>
    <w:rsid w:val="00B07001"/>
    <w:rsid w:val="00B0738F"/>
    <w:rsid w:val="00B17A3B"/>
    <w:rsid w:val="00B3357B"/>
    <w:rsid w:val="00B45DD3"/>
    <w:rsid w:val="00B5339C"/>
    <w:rsid w:val="00B5644D"/>
    <w:rsid w:val="00B603F1"/>
    <w:rsid w:val="00B63282"/>
    <w:rsid w:val="00B73D49"/>
    <w:rsid w:val="00B75E6F"/>
    <w:rsid w:val="00B763B9"/>
    <w:rsid w:val="00B822AA"/>
    <w:rsid w:val="00B876AC"/>
    <w:rsid w:val="00B93392"/>
    <w:rsid w:val="00B934CB"/>
    <w:rsid w:val="00BC081C"/>
    <w:rsid w:val="00BE3FF8"/>
    <w:rsid w:val="00C17F7F"/>
    <w:rsid w:val="00C329C6"/>
    <w:rsid w:val="00C4156E"/>
    <w:rsid w:val="00C4169F"/>
    <w:rsid w:val="00C4592B"/>
    <w:rsid w:val="00C4751B"/>
    <w:rsid w:val="00C47F41"/>
    <w:rsid w:val="00C50A33"/>
    <w:rsid w:val="00C53FB4"/>
    <w:rsid w:val="00C55AE1"/>
    <w:rsid w:val="00C71613"/>
    <w:rsid w:val="00C77872"/>
    <w:rsid w:val="00C810AE"/>
    <w:rsid w:val="00C84B0D"/>
    <w:rsid w:val="00C8790F"/>
    <w:rsid w:val="00C90360"/>
    <w:rsid w:val="00C90903"/>
    <w:rsid w:val="00CA0497"/>
    <w:rsid w:val="00CB4798"/>
    <w:rsid w:val="00CB6B87"/>
    <w:rsid w:val="00CB6D4E"/>
    <w:rsid w:val="00CC2AFA"/>
    <w:rsid w:val="00CC4D0A"/>
    <w:rsid w:val="00CC6673"/>
    <w:rsid w:val="00CE17D4"/>
    <w:rsid w:val="00CE6820"/>
    <w:rsid w:val="00CF00BC"/>
    <w:rsid w:val="00CF4DFA"/>
    <w:rsid w:val="00CF4F1D"/>
    <w:rsid w:val="00D05F62"/>
    <w:rsid w:val="00D35CBE"/>
    <w:rsid w:val="00D45EFA"/>
    <w:rsid w:val="00D53F98"/>
    <w:rsid w:val="00D5737C"/>
    <w:rsid w:val="00D60245"/>
    <w:rsid w:val="00D60EFE"/>
    <w:rsid w:val="00D81092"/>
    <w:rsid w:val="00D85C9F"/>
    <w:rsid w:val="00D902DA"/>
    <w:rsid w:val="00DC7E60"/>
    <w:rsid w:val="00DF2DBD"/>
    <w:rsid w:val="00E07F95"/>
    <w:rsid w:val="00E12433"/>
    <w:rsid w:val="00E40D36"/>
    <w:rsid w:val="00E457A6"/>
    <w:rsid w:val="00E46C13"/>
    <w:rsid w:val="00E53472"/>
    <w:rsid w:val="00E76A65"/>
    <w:rsid w:val="00E77B56"/>
    <w:rsid w:val="00E8227F"/>
    <w:rsid w:val="00E83671"/>
    <w:rsid w:val="00E85A98"/>
    <w:rsid w:val="00EA6925"/>
    <w:rsid w:val="00ED727F"/>
    <w:rsid w:val="00EE0F36"/>
    <w:rsid w:val="00EF2157"/>
    <w:rsid w:val="00EF6E61"/>
    <w:rsid w:val="00F02238"/>
    <w:rsid w:val="00F06CAB"/>
    <w:rsid w:val="00F130E4"/>
    <w:rsid w:val="00F13A8E"/>
    <w:rsid w:val="00F15150"/>
    <w:rsid w:val="00F17854"/>
    <w:rsid w:val="00F22299"/>
    <w:rsid w:val="00F22CEB"/>
    <w:rsid w:val="00F34A79"/>
    <w:rsid w:val="00F34FA0"/>
    <w:rsid w:val="00F35151"/>
    <w:rsid w:val="00F461BB"/>
    <w:rsid w:val="00F502B9"/>
    <w:rsid w:val="00F57759"/>
    <w:rsid w:val="00F603D0"/>
    <w:rsid w:val="00F607B4"/>
    <w:rsid w:val="00F725E8"/>
    <w:rsid w:val="00F8599B"/>
    <w:rsid w:val="00FA27EF"/>
    <w:rsid w:val="00FA67FD"/>
    <w:rsid w:val="00FB02FF"/>
    <w:rsid w:val="00FB4CD1"/>
    <w:rsid w:val="00FB64EF"/>
    <w:rsid w:val="00FB7233"/>
    <w:rsid w:val="00FC0FE3"/>
    <w:rsid w:val="00FC7C5E"/>
    <w:rsid w:val="00FD0BEA"/>
    <w:rsid w:val="00FE0B9C"/>
    <w:rsid w:val="00FF0861"/>
    <w:rsid w:val="00FF2F5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3A4084C-5103-4675-B590-5FD09DFA51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15B25"/>
    <w:pPr>
      <w:spacing w:after="160" w:line="25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15B25"/>
    <w:pPr>
      <w:ind w:left="720"/>
      <w:contextualSpacing/>
    </w:pPr>
  </w:style>
  <w:style w:type="paragraph" w:customStyle="1" w:styleId="tkTekst">
    <w:name w:val="_Текст обычный (tkTekst)"/>
    <w:basedOn w:val="a"/>
    <w:rsid w:val="005C4BDA"/>
    <w:pPr>
      <w:spacing w:after="60" w:line="276" w:lineRule="auto"/>
      <w:ind w:firstLine="567"/>
      <w:jc w:val="both"/>
    </w:pPr>
    <w:rPr>
      <w:rFonts w:ascii="Arial" w:eastAsia="Times New Roman" w:hAnsi="Arial" w:cs="Arial"/>
      <w:sz w:val="20"/>
      <w:szCs w:val="20"/>
      <w:lang w:eastAsia="ru-RU"/>
    </w:rPr>
  </w:style>
  <w:style w:type="paragraph" w:styleId="a4">
    <w:name w:val="Balloon Text"/>
    <w:basedOn w:val="a"/>
    <w:link w:val="a5"/>
    <w:uiPriority w:val="99"/>
    <w:semiHidden/>
    <w:unhideWhenUsed/>
    <w:rsid w:val="002C7807"/>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2C7807"/>
    <w:rPr>
      <w:rFonts w:ascii="Segoe UI" w:hAnsi="Segoe UI" w:cs="Segoe UI"/>
      <w:sz w:val="18"/>
      <w:szCs w:val="18"/>
    </w:rPr>
  </w:style>
  <w:style w:type="paragraph" w:styleId="HTML">
    <w:name w:val="HTML Preformatted"/>
    <w:basedOn w:val="a"/>
    <w:link w:val="HTML0"/>
    <w:uiPriority w:val="99"/>
    <w:semiHidden/>
    <w:unhideWhenUsed/>
    <w:rsid w:val="00156D5D"/>
    <w:pPr>
      <w:spacing w:after="0" w:line="240" w:lineRule="auto"/>
    </w:pPr>
    <w:rPr>
      <w:rFonts w:ascii="Consolas" w:hAnsi="Consolas" w:cs="Consolas"/>
      <w:sz w:val="20"/>
      <w:szCs w:val="20"/>
    </w:rPr>
  </w:style>
  <w:style w:type="character" w:customStyle="1" w:styleId="HTML0">
    <w:name w:val="Стандартный HTML Знак"/>
    <w:basedOn w:val="a0"/>
    <w:link w:val="HTML"/>
    <w:uiPriority w:val="99"/>
    <w:semiHidden/>
    <w:rsid w:val="00156D5D"/>
    <w:rPr>
      <w:rFonts w:ascii="Consolas" w:hAnsi="Consolas" w:cs="Consolas"/>
      <w:sz w:val="20"/>
      <w:szCs w:val="20"/>
    </w:rPr>
  </w:style>
  <w:style w:type="paragraph" w:styleId="a6">
    <w:name w:val="header"/>
    <w:basedOn w:val="a"/>
    <w:link w:val="a7"/>
    <w:uiPriority w:val="99"/>
    <w:unhideWhenUsed/>
    <w:rsid w:val="00A6157C"/>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A6157C"/>
  </w:style>
  <w:style w:type="paragraph" w:styleId="a8">
    <w:name w:val="footer"/>
    <w:basedOn w:val="a"/>
    <w:link w:val="a9"/>
    <w:uiPriority w:val="99"/>
    <w:unhideWhenUsed/>
    <w:rsid w:val="00A6157C"/>
    <w:pPr>
      <w:tabs>
        <w:tab w:val="center" w:pos="4677"/>
        <w:tab w:val="right" w:pos="9355"/>
      </w:tabs>
      <w:spacing w:after="0" w:line="240" w:lineRule="auto"/>
    </w:pPr>
  </w:style>
  <w:style w:type="character" w:customStyle="1" w:styleId="a9">
    <w:name w:val="Нижний колонтитул Знак"/>
    <w:basedOn w:val="a0"/>
    <w:link w:val="a8"/>
    <w:uiPriority w:val="99"/>
    <w:rsid w:val="00A6157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8751106">
      <w:bodyDiv w:val="1"/>
      <w:marLeft w:val="0"/>
      <w:marRight w:val="0"/>
      <w:marTop w:val="0"/>
      <w:marBottom w:val="0"/>
      <w:divBdr>
        <w:top w:val="none" w:sz="0" w:space="0" w:color="auto"/>
        <w:left w:val="none" w:sz="0" w:space="0" w:color="auto"/>
        <w:bottom w:val="none" w:sz="0" w:space="0" w:color="auto"/>
        <w:right w:val="none" w:sz="0" w:space="0" w:color="auto"/>
      </w:divBdr>
    </w:div>
    <w:div w:id="175196230">
      <w:bodyDiv w:val="1"/>
      <w:marLeft w:val="0"/>
      <w:marRight w:val="0"/>
      <w:marTop w:val="0"/>
      <w:marBottom w:val="0"/>
      <w:divBdr>
        <w:top w:val="none" w:sz="0" w:space="0" w:color="auto"/>
        <w:left w:val="none" w:sz="0" w:space="0" w:color="auto"/>
        <w:bottom w:val="none" w:sz="0" w:space="0" w:color="auto"/>
        <w:right w:val="none" w:sz="0" w:space="0" w:color="auto"/>
      </w:divBdr>
    </w:div>
    <w:div w:id="286595050">
      <w:bodyDiv w:val="1"/>
      <w:marLeft w:val="0"/>
      <w:marRight w:val="0"/>
      <w:marTop w:val="0"/>
      <w:marBottom w:val="0"/>
      <w:divBdr>
        <w:top w:val="none" w:sz="0" w:space="0" w:color="auto"/>
        <w:left w:val="none" w:sz="0" w:space="0" w:color="auto"/>
        <w:bottom w:val="none" w:sz="0" w:space="0" w:color="auto"/>
        <w:right w:val="none" w:sz="0" w:space="0" w:color="auto"/>
      </w:divBdr>
    </w:div>
    <w:div w:id="360595311">
      <w:bodyDiv w:val="1"/>
      <w:marLeft w:val="0"/>
      <w:marRight w:val="0"/>
      <w:marTop w:val="0"/>
      <w:marBottom w:val="0"/>
      <w:divBdr>
        <w:top w:val="none" w:sz="0" w:space="0" w:color="auto"/>
        <w:left w:val="none" w:sz="0" w:space="0" w:color="auto"/>
        <w:bottom w:val="none" w:sz="0" w:space="0" w:color="auto"/>
        <w:right w:val="none" w:sz="0" w:space="0" w:color="auto"/>
      </w:divBdr>
    </w:div>
    <w:div w:id="481123917">
      <w:bodyDiv w:val="1"/>
      <w:marLeft w:val="0"/>
      <w:marRight w:val="0"/>
      <w:marTop w:val="0"/>
      <w:marBottom w:val="0"/>
      <w:divBdr>
        <w:top w:val="none" w:sz="0" w:space="0" w:color="auto"/>
        <w:left w:val="none" w:sz="0" w:space="0" w:color="auto"/>
        <w:bottom w:val="none" w:sz="0" w:space="0" w:color="auto"/>
        <w:right w:val="none" w:sz="0" w:space="0" w:color="auto"/>
      </w:divBdr>
    </w:div>
    <w:div w:id="588932993">
      <w:bodyDiv w:val="1"/>
      <w:marLeft w:val="0"/>
      <w:marRight w:val="0"/>
      <w:marTop w:val="0"/>
      <w:marBottom w:val="0"/>
      <w:divBdr>
        <w:top w:val="none" w:sz="0" w:space="0" w:color="auto"/>
        <w:left w:val="none" w:sz="0" w:space="0" w:color="auto"/>
        <w:bottom w:val="none" w:sz="0" w:space="0" w:color="auto"/>
        <w:right w:val="none" w:sz="0" w:space="0" w:color="auto"/>
      </w:divBdr>
    </w:div>
    <w:div w:id="707879624">
      <w:bodyDiv w:val="1"/>
      <w:marLeft w:val="0"/>
      <w:marRight w:val="0"/>
      <w:marTop w:val="0"/>
      <w:marBottom w:val="0"/>
      <w:divBdr>
        <w:top w:val="none" w:sz="0" w:space="0" w:color="auto"/>
        <w:left w:val="none" w:sz="0" w:space="0" w:color="auto"/>
        <w:bottom w:val="none" w:sz="0" w:space="0" w:color="auto"/>
        <w:right w:val="none" w:sz="0" w:space="0" w:color="auto"/>
      </w:divBdr>
    </w:div>
    <w:div w:id="708843187">
      <w:bodyDiv w:val="1"/>
      <w:marLeft w:val="0"/>
      <w:marRight w:val="0"/>
      <w:marTop w:val="0"/>
      <w:marBottom w:val="0"/>
      <w:divBdr>
        <w:top w:val="none" w:sz="0" w:space="0" w:color="auto"/>
        <w:left w:val="none" w:sz="0" w:space="0" w:color="auto"/>
        <w:bottom w:val="none" w:sz="0" w:space="0" w:color="auto"/>
        <w:right w:val="none" w:sz="0" w:space="0" w:color="auto"/>
      </w:divBdr>
    </w:div>
    <w:div w:id="711809467">
      <w:bodyDiv w:val="1"/>
      <w:marLeft w:val="0"/>
      <w:marRight w:val="0"/>
      <w:marTop w:val="0"/>
      <w:marBottom w:val="0"/>
      <w:divBdr>
        <w:top w:val="none" w:sz="0" w:space="0" w:color="auto"/>
        <w:left w:val="none" w:sz="0" w:space="0" w:color="auto"/>
        <w:bottom w:val="none" w:sz="0" w:space="0" w:color="auto"/>
        <w:right w:val="none" w:sz="0" w:space="0" w:color="auto"/>
      </w:divBdr>
    </w:div>
    <w:div w:id="751587408">
      <w:bodyDiv w:val="1"/>
      <w:marLeft w:val="0"/>
      <w:marRight w:val="0"/>
      <w:marTop w:val="0"/>
      <w:marBottom w:val="0"/>
      <w:divBdr>
        <w:top w:val="none" w:sz="0" w:space="0" w:color="auto"/>
        <w:left w:val="none" w:sz="0" w:space="0" w:color="auto"/>
        <w:bottom w:val="none" w:sz="0" w:space="0" w:color="auto"/>
        <w:right w:val="none" w:sz="0" w:space="0" w:color="auto"/>
      </w:divBdr>
    </w:div>
    <w:div w:id="764040727">
      <w:bodyDiv w:val="1"/>
      <w:marLeft w:val="0"/>
      <w:marRight w:val="0"/>
      <w:marTop w:val="0"/>
      <w:marBottom w:val="0"/>
      <w:divBdr>
        <w:top w:val="none" w:sz="0" w:space="0" w:color="auto"/>
        <w:left w:val="none" w:sz="0" w:space="0" w:color="auto"/>
        <w:bottom w:val="none" w:sz="0" w:space="0" w:color="auto"/>
        <w:right w:val="none" w:sz="0" w:space="0" w:color="auto"/>
      </w:divBdr>
    </w:div>
    <w:div w:id="810051610">
      <w:bodyDiv w:val="1"/>
      <w:marLeft w:val="0"/>
      <w:marRight w:val="0"/>
      <w:marTop w:val="0"/>
      <w:marBottom w:val="0"/>
      <w:divBdr>
        <w:top w:val="none" w:sz="0" w:space="0" w:color="auto"/>
        <w:left w:val="none" w:sz="0" w:space="0" w:color="auto"/>
        <w:bottom w:val="none" w:sz="0" w:space="0" w:color="auto"/>
        <w:right w:val="none" w:sz="0" w:space="0" w:color="auto"/>
      </w:divBdr>
    </w:div>
    <w:div w:id="814183973">
      <w:bodyDiv w:val="1"/>
      <w:marLeft w:val="0"/>
      <w:marRight w:val="0"/>
      <w:marTop w:val="0"/>
      <w:marBottom w:val="0"/>
      <w:divBdr>
        <w:top w:val="none" w:sz="0" w:space="0" w:color="auto"/>
        <w:left w:val="none" w:sz="0" w:space="0" w:color="auto"/>
        <w:bottom w:val="none" w:sz="0" w:space="0" w:color="auto"/>
        <w:right w:val="none" w:sz="0" w:space="0" w:color="auto"/>
      </w:divBdr>
    </w:div>
    <w:div w:id="1076392225">
      <w:bodyDiv w:val="1"/>
      <w:marLeft w:val="0"/>
      <w:marRight w:val="0"/>
      <w:marTop w:val="0"/>
      <w:marBottom w:val="0"/>
      <w:divBdr>
        <w:top w:val="none" w:sz="0" w:space="0" w:color="auto"/>
        <w:left w:val="none" w:sz="0" w:space="0" w:color="auto"/>
        <w:bottom w:val="none" w:sz="0" w:space="0" w:color="auto"/>
        <w:right w:val="none" w:sz="0" w:space="0" w:color="auto"/>
      </w:divBdr>
    </w:div>
    <w:div w:id="1168248623">
      <w:bodyDiv w:val="1"/>
      <w:marLeft w:val="0"/>
      <w:marRight w:val="0"/>
      <w:marTop w:val="0"/>
      <w:marBottom w:val="0"/>
      <w:divBdr>
        <w:top w:val="none" w:sz="0" w:space="0" w:color="auto"/>
        <w:left w:val="none" w:sz="0" w:space="0" w:color="auto"/>
        <w:bottom w:val="none" w:sz="0" w:space="0" w:color="auto"/>
        <w:right w:val="none" w:sz="0" w:space="0" w:color="auto"/>
      </w:divBdr>
    </w:div>
    <w:div w:id="1283027148">
      <w:bodyDiv w:val="1"/>
      <w:marLeft w:val="0"/>
      <w:marRight w:val="0"/>
      <w:marTop w:val="0"/>
      <w:marBottom w:val="0"/>
      <w:divBdr>
        <w:top w:val="none" w:sz="0" w:space="0" w:color="auto"/>
        <w:left w:val="none" w:sz="0" w:space="0" w:color="auto"/>
        <w:bottom w:val="none" w:sz="0" w:space="0" w:color="auto"/>
        <w:right w:val="none" w:sz="0" w:space="0" w:color="auto"/>
      </w:divBdr>
    </w:div>
    <w:div w:id="1357459989">
      <w:bodyDiv w:val="1"/>
      <w:marLeft w:val="0"/>
      <w:marRight w:val="0"/>
      <w:marTop w:val="0"/>
      <w:marBottom w:val="0"/>
      <w:divBdr>
        <w:top w:val="none" w:sz="0" w:space="0" w:color="auto"/>
        <w:left w:val="none" w:sz="0" w:space="0" w:color="auto"/>
        <w:bottom w:val="none" w:sz="0" w:space="0" w:color="auto"/>
        <w:right w:val="none" w:sz="0" w:space="0" w:color="auto"/>
      </w:divBdr>
    </w:div>
    <w:div w:id="1626080766">
      <w:bodyDiv w:val="1"/>
      <w:marLeft w:val="0"/>
      <w:marRight w:val="0"/>
      <w:marTop w:val="0"/>
      <w:marBottom w:val="0"/>
      <w:divBdr>
        <w:top w:val="none" w:sz="0" w:space="0" w:color="auto"/>
        <w:left w:val="none" w:sz="0" w:space="0" w:color="auto"/>
        <w:bottom w:val="none" w:sz="0" w:space="0" w:color="auto"/>
        <w:right w:val="none" w:sz="0" w:space="0" w:color="auto"/>
      </w:divBdr>
    </w:div>
    <w:div w:id="1642033688">
      <w:bodyDiv w:val="1"/>
      <w:marLeft w:val="0"/>
      <w:marRight w:val="0"/>
      <w:marTop w:val="0"/>
      <w:marBottom w:val="0"/>
      <w:divBdr>
        <w:top w:val="none" w:sz="0" w:space="0" w:color="auto"/>
        <w:left w:val="none" w:sz="0" w:space="0" w:color="auto"/>
        <w:bottom w:val="none" w:sz="0" w:space="0" w:color="auto"/>
        <w:right w:val="none" w:sz="0" w:space="0" w:color="auto"/>
      </w:divBdr>
    </w:div>
    <w:div w:id="1729453562">
      <w:bodyDiv w:val="1"/>
      <w:marLeft w:val="0"/>
      <w:marRight w:val="0"/>
      <w:marTop w:val="0"/>
      <w:marBottom w:val="0"/>
      <w:divBdr>
        <w:top w:val="none" w:sz="0" w:space="0" w:color="auto"/>
        <w:left w:val="none" w:sz="0" w:space="0" w:color="auto"/>
        <w:bottom w:val="none" w:sz="0" w:space="0" w:color="auto"/>
        <w:right w:val="none" w:sz="0" w:space="0" w:color="auto"/>
      </w:divBdr>
    </w:div>
    <w:div w:id="1799106764">
      <w:bodyDiv w:val="1"/>
      <w:marLeft w:val="0"/>
      <w:marRight w:val="0"/>
      <w:marTop w:val="0"/>
      <w:marBottom w:val="0"/>
      <w:divBdr>
        <w:top w:val="none" w:sz="0" w:space="0" w:color="auto"/>
        <w:left w:val="none" w:sz="0" w:space="0" w:color="auto"/>
        <w:bottom w:val="none" w:sz="0" w:space="0" w:color="auto"/>
        <w:right w:val="none" w:sz="0" w:space="0" w:color="auto"/>
      </w:divBdr>
    </w:div>
    <w:div w:id="18306316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9AA283-1591-4D5D-869C-5F1FCA4DFF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2</Pages>
  <Words>824</Words>
  <Characters>4697</Characters>
  <Application>Microsoft Office Word</Application>
  <DocSecurity>0</DocSecurity>
  <Lines>39</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5510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admin</cp:lastModifiedBy>
  <cp:revision>10</cp:revision>
  <cp:lastPrinted>2021-04-23T10:44:00Z</cp:lastPrinted>
  <dcterms:created xsi:type="dcterms:W3CDTF">2021-03-12T08:04:00Z</dcterms:created>
  <dcterms:modified xsi:type="dcterms:W3CDTF">2021-06-03T07:25:00Z</dcterms:modified>
</cp:coreProperties>
</file>